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57" w:rsidRPr="00035E57" w:rsidRDefault="00035E57" w:rsidP="00035E57">
      <w:pPr>
        <w:jc w:val="center"/>
        <w:rPr>
          <w:rFonts w:eastAsia="Calibri"/>
          <w:iCs/>
          <w:sz w:val="28"/>
          <w:szCs w:val="28"/>
        </w:rPr>
      </w:pPr>
      <w:r w:rsidRPr="00035E57">
        <w:rPr>
          <w:rFonts w:eastAsia="Calibri"/>
          <w:iCs/>
          <w:sz w:val="28"/>
          <w:szCs w:val="28"/>
        </w:rPr>
        <w:t>ХАНТЫ-МАНСИЙСКИЙ АВТОНОМНЫЙ ОКРУГ - ЮГРА</w:t>
      </w:r>
    </w:p>
    <w:p w:rsidR="00035E57" w:rsidRPr="00035E57" w:rsidRDefault="00035E57" w:rsidP="00035E57">
      <w:pPr>
        <w:jc w:val="center"/>
        <w:rPr>
          <w:rFonts w:eastAsia="Calibri"/>
          <w:iCs/>
          <w:sz w:val="28"/>
          <w:szCs w:val="28"/>
        </w:rPr>
      </w:pPr>
      <w:r w:rsidRPr="00035E57">
        <w:rPr>
          <w:rFonts w:eastAsia="Calibri"/>
          <w:iCs/>
          <w:sz w:val="28"/>
          <w:szCs w:val="28"/>
        </w:rPr>
        <w:t>ТЮМЕНСКАЯ ОБЛАСТЬ</w:t>
      </w:r>
    </w:p>
    <w:p w:rsidR="00035E57" w:rsidRPr="00035E57" w:rsidRDefault="00035E57" w:rsidP="00035E57">
      <w:pPr>
        <w:jc w:val="center"/>
        <w:rPr>
          <w:rFonts w:eastAsia="Calibri"/>
          <w:iCs/>
          <w:sz w:val="28"/>
          <w:szCs w:val="28"/>
        </w:rPr>
      </w:pPr>
      <w:r w:rsidRPr="00035E57">
        <w:rPr>
          <w:rFonts w:eastAsia="Calibri"/>
          <w:iCs/>
          <w:sz w:val="28"/>
          <w:szCs w:val="28"/>
        </w:rPr>
        <w:t>ХАНТЫ-МАНСИЙСКИЙ РАЙОН</w:t>
      </w:r>
    </w:p>
    <w:p w:rsidR="00035E57" w:rsidRPr="00035E57" w:rsidRDefault="00035E57" w:rsidP="00035E57">
      <w:pPr>
        <w:jc w:val="center"/>
        <w:rPr>
          <w:rFonts w:eastAsia="Calibri"/>
          <w:iCs/>
          <w:sz w:val="28"/>
          <w:szCs w:val="28"/>
        </w:rPr>
      </w:pPr>
      <w:r w:rsidRPr="00035E57">
        <w:rPr>
          <w:rFonts w:eastAsia="Calibri"/>
          <w:iCs/>
          <w:sz w:val="28"/>
          <w:szCs w:val="28"/>
        </w:rPr>
        <w:t>СЕЛЬСКОЕ ПОСЕЛЕНИЕ ЦИНГАЛЫ</w:t>
      </w:r>
    </w:p>
    <w:p w:rsidR="00035E57" w:rsidRPr="00035E57" w:rsidRDefault="00035E57" w:rsidP="00035E57">
      <w:pPr>
        <w:jc w:val="center"/>
        <w:rPr>
          <w:rFonts w:eastAsia="Calibri"/>
          <w:iCs/>
          <w:sz w:val="28"/>
          <w:szCs w:val="28"/>
        </w:rPr>
      </w:pPr>
    </w:p>
    <w:p w:rsidR="00035E57" w:rsidRPr="00035E57" w:rsidRDefault="00035E57" w:rsidP="00035E57">
      <w:pPr>
        <w:jc w:val="center"/>
        <w:rPr>
          <w:rFonts w:eastAsia="Calibri"/>
          <w:iCs/>
          <w:sz w:val="28"/>
          <w:szCs w:val="28"/>
        </w:rPr>
      </w:pPr>
      <w:r w:rsidRPr="00035E57">
        <w:rPr>
          <w:rFonts w:eastAsia="Calibri"/>
          <w:iCs/>
          <w:sz w:val="28"/>
          <w:szCs w:val="28"/>
        </w:rPr>
        <w:t>СОВЕТ ДЕПУТАТОВ</w:t>
      </w:r>
    </w:p>
    <w:p w:rsidR="00035E57" w:rsidRPr="00035E57" w:rsidRDefault="00035E57" w:rsidP="00035E57">
      <w:pPr>
        <w:jc w:val="center"/>
        <w:rPr>
          <w:rFonts w:eastAsia="Calibri"/>
          <w:iCs/>
          <w:sz w:val="28"/>
          <w:szCs w:val="28"/>
        </w:rPr>
      </w:pPr>
    </w:p>
    <w:p w:rsidR="00035E57" w:rsidRPr="00D51752" w:rsidRDefault="00035E57" w:rsidP="00D51752">
      <w:pPr>
        <w:jc w:val="center"/>
        <w:rPr>
          <w:rFonts w:eastAsia="Calibri"/>
          <w:iCs/>
          <w:sz w:val="28"/>
          <w:szCs w:val="28"/>
        </w:rPr>
      </w:pPr>
      <w:r w:rsidRPr="00035E57">
        <w:rPr>
          <w:rFonts w:eastAsia="Calibri"/>
          <w:iCs/>
          <w:sz w:val="28"/>
          <w:szCs w:val="28"/>
        </w:rPr>
        <w:t>РЕШЕНИЕ</w:t>
      </w:r>
    </w:p>
    <w:p w:rsidR="00035E57" w:rsidRPr="00035E57" w:rsidRDefault="00035E57" w:rsidP="00035E57">
      <w:pPr>
        <w:jc w:val="both"/>
        <w:rPr>
          <w:rFonts w:eastAsia="Calibri"/>
          <w:sz w:val="28"/>
          <w:szCs w:val="28"/>
        </w:rPr>
      </w:pPr>
      <w:r w:rsidRPr="00035E57">
        <w:rPr>
          <w:rFonts w:eastAsia="Calibri"/>
          <w:sz w:val="28"/>
          <w:szCs w:val="28"/>
        </w:rPr>
        <w:t xml:space="preserve">от </w:t>
      </w:r>
      <w:r w:rsidR="00537986">
        <w:rPr>
          <w:rFonts w:eastAsia="Calibri"/>
          <w:sz w:val="28"/>
          <w:szCs w:val="28"/>
        </w:rPr>
        <w:t>02</w:t>
      </w:r>
      <w:r w:rsidR="00916A0B">
        <w:rPr>
          <w:rFonts w:eastAsia="Calibri"/>
          <w:sz w:val="28"/>
          <w:szCs w:val="28"/>
        </w:rPr>
        <w:t>.</w:t>
      </w:r>
      <w:r w:rsidR="009723A5">
        <w:rPr>
          <w:rFonts w:eastAsia="Calibri"/>
          <w:sz w:val="28"/>
          <w:szCs w:val="28"/>
        </w:rPr>
        <w:t>11</w:t>
      </w:r>
      <w:r w:rsidR="00916A0B">
        <w:rPr>
          <w:rFonts w:eastAsia="Calibri"/>
          <w:sz w:val="28"/>
          <w:szCs w:val="28"/>
        </w:rPr>
        <w:t>.2023</w:t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  <w:t xml:space="preserve">      </w:t>
      </w:r>
      <w:r>
        <w:rPr>
          <w:rFonts w:eastAsia="Calibri"/>
          <w:sz w:val="28"/>
          <w:szCs w:val="28"/>
        </w:rPr>
        <w:t xml:space="preserve">                                                       </w:t>
      </w:r>
      <w:r w:rsidR="003A5C1B">
        <w:rPr>
          <w:rFonts w:eastAsia="Calibri"/>
          <w:sz w:val="28"/>
          <w:szCs w:val="28"/>
        </w:rPr>
        <w:t xml:space="preserve">            </w:t>
      </w:r>
      <w:r w:rsidRPr="00035E57">
        <w:rPr>
          <w:rFonts w:eastAsia="Calibri"/>
          <w:sz w:val="28"/>
          <w:szCs w:val="28"/>
        </w:rPr>
        <w:t xml:space="preserve"> № </w:t>
      </w:r>
      <w:r w:rsidR="00537986">
        <w:rPr>
          <w:rFonts w:eastAsia="Calibri"/>
          <w:sz w:val="28"/>
          <w:szCs w:val="28"/>
        </w:rPr>
        <w:t>4</w:t>
      </w:r>
      <w:r w:rsidR="006E59B6">
        <w:rPr>
          <w:rFonts w:eastAsia="Calibri"/>
          <w:sz w:val="28"/>
          <w:szCs w:val="28"/>
        </w:rPr>
        <w:t>5</w:t>
      </w:r>
    </w:p>
    <w:p w:rsidR="00035E57" w:rsidRPr="00035E57" w:rsidRDefault="00035E57" w:rsidP="00035E57">
      <w:pPr>
        <w:rPr>
          <w:rFonts w:eastAsia="Calibri"/>
          <w:sz w:val="28"/>
          <w:szCs w:val="28"/>
        </w:rPr>
      </w:pPr>
      <w:r w:rsidRPr="00035E57">
        <w:rPr>
          <w:rFonts w:eastAsia="Calibri"/>
          <w:sz w:val="28"/>
          <w:szCs w:val="28"/>
        </w:rPr>
        <w:t>с. Цингалы</w:t>
      </w:r>
    </w:p>
    <w:p w:rsidR="00035E57" w:rsidRDefault="00035E57" w:rsidP="00035E57">
      <w:pPr>
        <w:jc w:val="center"/>
        <w:rPr>
          <w:rFonts w:eastAsia="Calibri"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9723A5" w:rsidTr="009723A5">
        <w:tc>
          <w:tcPr>
            <w:tcW w:w="4219" w:type="dxa"/>
          </w:tcPr>
          <w:p w:rsidR="009723A5" w:rsidRDefault="006E59B6" w:rsidP="00DE4F9E">
            <w:pPr>
              <w:jc w:val="both"/>
              <w:rPr>
                <w:rFonts w:eastAsia="Calibri"/>
                <w:sz w:val="28"/>
                <w:szCs w:val="28"/>
              </w:rPr>
            </w:pPr>
            <w:bookmarkStart w:id="0" w:name="_GoBack"/>
            <w:r w:rsidRPr="00967E98">
              <w:rPr>
                <w:sz w:val="28"/>
                <w:szCs w:val="28"/>
              </w:rPr>
              <w:t>О в</w:t>
            </w:r>
            <w:r>
              <w:rPr>
                <w:sz w:val="28"/>
                <w:szCs w:val="28"/>
              </w:rPr>
              <w:t>ыделении денежных средств</w:t>
            </w:r>
            <w:bookmarkEnd w:id="0"/>
          </w:p>
        </w:tc>
      </w:tr>
    </w:tbl>
    <w:p w:rsidR="009723A5" w:rsidRPr="00035E57" w:rsidRDefault="009723A5" w:rsidP="009723A5">
      <w:pPr>
        <w:jc w:val="both"/>
        <w:rPr>
          <w:rFonts w:eastAsia="Calibri"/>
          <w:sz w:val="28"/>
          <w:szCs w:val="28"/>
        </w:rPr>
      </w:pPr>
    </w:p>
    <w:p w:rsidR="007760F1" w:rsidRPr="00361F1F" w:rsidRDefault="002802C2" w:rsidP="002802C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035E57" w:rsidRPr="00035E57">
        <w:rPr>
          <w:rFonts w:eastAsia="Calibri"/>
          <w:sz w:val="28"/>
          <w:szCs w:val="28"/>
        </w:rPr>
        <w:t xml:space="preserve">              </w:t>
      </w:r>
    </w:p>
    <w:p w:rsidR="00F05044" w:rsidRPr="00F05044" w:rsidRDefault="006E59B6" w:rsidP="00F0504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E59B6">
        <w:rPr>
          <w:color w:val="000000"/>
          <w:sz w:val="28"/>
          <w:szCs w:val="28"/>
        </w:rPr>
        <w:t>На основании ходатайства директора МКУК СДКД с. Цингалы Зоркальцевой И.В. о выделении денежных средств,</w:t>
      </w:r>
      <w:r w:rsidR="00F05044">
        <w:rPr>
          <w:color w:val="000000"/>
          <w:sz w:val="28"/>
          <w:szCs w:val="28"/>
        </w:rPr>
        <w:t xml:space="preserve"> </w:t>
      </w:r>
    </w:p>
    <w:p w:rsidR="00D51752" w:rsidRDefault="00D51752" w:rsidP="00F05044">
      <w:pPr>
        <w:rPr>
          <w:rFonts w:eastAsia="Calibri"/>
          <w:sz w:val="28"/>
          <w:szCs w:val="28"/>
        </w:rPr>
      </w:pPr>
    </w:p>
    <w:p w:rsidR="00121C03" w:rsidRPr="00A46E59" w:rsidRDefault="00121C03" w:rsidP="00A46E59">
      <w:pPr>
        <w:jc w:val="center"/>
        <w:outlineLvl w:val="0"/>
        <w:rPr>
          <w:sz w:val="28"/>
          <w:szCs w:val="28"/>
        </w:rPr>
      </w:pPr>
      <w:r w:rsidRPr="00121C03">
        <w:rPr>
          <w:sz w:val="28"/>
          <w:szCs w:val="28"/>
        </w:rPr>
        <w:t>Совет депутатов сельского поселения Цингалы</w:t>
      </w:r>
    </w:p>
    <w:p w:rsidR="00121C03" w:rsidRPr="002711F2" w:rsidRDefault="00121C03" w:rsidP="00121C03">
      <w:pPr>
        <w:jc w:val="center"/>
        <w:rPr>
          <w:sz w:val="28"/>
          <w:szCs w:val="28"/>
        </w:rPr>
      </w:pPr>
      <w:r w:rsidRPr="002711F2">
        <w:rPr>
          <w:sz w:val="28"/>
          <w:szCs w:val="28"/>
        </w:rPr>
        <w:t>РЕШИЛ:</w:t>
      </w:r>
    </w:p>
    <w:p w:rsidR="00AD50E1" w:rsidRPr="00035E57" w:rsidRDefault="00AD50E1" w:rsidP="00035E57">
      <w:pPr>
        <w:jc w:val="both"/>
        <w:rPr>
          <w:rFonts w:eastAsia="Calibri"/>
          <w:sz w:val="28"/>
          <w:szCs w:val="28"/>
        </w:rPr>
      </w:pPr>
    </w:p>
    <w:p w:rsidR="004C69F6" w:rsidRPr="004C69F6" w:rsidRDefault="006E59B6" w:rsidP="006E59B6">
      <w:pPr>
        <w:numPr>
          <w:ilvl w:val="0"/>
          <w:numId w:val="6"/>
        </w:numPr>
        <w:ind w:left="0" w:firstLine="375"/>
        <w:jc w:val="both"/>
        <w:rPr>
          <w:bCs/>
          <w:color w:val="000001"/>
          <w:sz w:val="28"/>
          <w:szCs w:val="28"/>
        </w:rPr>
      </w:pPr>
      <w:r w:rsidRPr="006E59B6">
        <w:rPr>
          <w:rFonts w:eastAsia="Calibri"/>
          <w:sz w:val="28"/>
          <w:szCs w:val="28"/>
        </w:rPr>
        <w:t xml:space="preserve">Выделить денежные средства в размере </w:t>
      </w:r>
      <w:r>
        <w:rPr>
          <w:rFonts w:eastAsia="Calibri"/>
          <w:sz w:val="28"/>
          <w:szCs w:val="28"/>
        </w:rPr>
        <w:t>7 053,42</w:t>
      </w:r>
      <w:r w:rsidRPr="006E59B6">
        <w:rPr>
          <w:rFonts w:eastAsia="Calibri"/>
          <w:sz w:val="28"/>
          <w:szCs w:val="28"/>
        </w:rPr>
        <w:t xml:space="preserve"> руб. (</w:t>
      </w:r>
      <w:r>
        <w:rPr>
          <w:rFonts w:eastAsia="Calibri"/>
          <w:sz w:val="28"/>
          <w:szCs w:val="28"/>
        </w:rPr>
        <w:t>Семь тысяч пять</w:t>
      </w:r>
      <w:r w:rsidRPr="006E59B6">
        <w:rPr>
          <w:rFonts w:eastAsia="Calibri"/>
          <w:sz w:val="28"/>
          <w:szCs w:val="28"/>
        </w:rPr>
        <w:t xml:space="preserve">десят </w:t>
      </w:r>
      <w:r>
        <w:rPr>
          <w:rFonts w:eastAsia="Calibri"/>
          <w:sz w:val="28"/>
          <w:szCs w:val="28"/>
        </w:rPr>
        <w:t>три</w:t>
      </w:r>
      <w:r w:rsidRPr="006E59B6">
        <w:rPr>
          <w:rFonts w:eastAsia="Calibri"/>
          <w:sz w:val="28"/>
          <w:szCs w:val="28"/>
        </w:rPr>
        <w:t xml:space="preserve"> рубля </w:t>
      </w:r>
      <w:r>
        <w:rPr>
          <w:rFonts w:eastAsia="Calibri"/>
          <w:sz w:val="28"/>
          <w:szCs w:val="28"/>
        </w:rPr>
        <w:t>сорок</w:t>
      </w:r>
      <w:r w:rsidRPr="006E59B6">
        <w:rPr>
          <w:rFonts w:eastAsia="Calibri"/>
          <w:sz w:val="28"/>
          <w:szCs w:val="28"/>
        </w:rPr>
        <w:t xml:space="preserve"> две копейки) </w:t>
      </w:r>
      <w:r>
        <w:rPr>
          <w:rFonts w:eastAsia="Calibri"/>
          <w:sz w:val="28"/>
          <w:szCs w:val="28"/>
        </w:rPr>
        <w:t xml:space="preserve">на </w:t>
      </w:r>
      <w:r w:rsidRPr="006E59B6">
        <w:rPr>
          <w:rFonts w:eastAsia="Calibri"/>
          <w:sz w:val="28"/>
          <w:szCs w:val="28"/>
        </w:rPr>
        <w:t xml:space="preserve">МКУК СДКД с. Цингалы на приобретение печатной продукции в библиотеку на </w:t>
      </w:r>
      <w:r>
        <w:rPr>
          <w:rFonts w:eastAsia="Calibri"/>
          <w:sz w:val="28"/>
          <w:szCs w:val="28"/>
        </w:rPr>
        <w:t>1</w:t>
      </w:r>
      <w:r w:rsidRPr="006E59B6">
        <w:rPr>
          <w:rFonts w:eastAsia="Calibri"/>
          <w:sz w:val="28"/>
          <w:szCs w:val="28"/>
        </w:rPr>
        <w:t xml:space="preserve"> полугодие 202</w:t>
      </w:r>
      <w:r>
        <w:rPr>
          <w:rFonts w:eastAsia="Calibri"/>
          <w:sz w:val="28"/>
          <w:szCs w:val="28"/>
        </w:rPr>
        <w:t>4</w:t>
      </w:r>
      <w:r w:rsidRPr="006E59B6">
        <w:rPr>
          <w:rFonts w:eastAsia="Calibri"/>
          <w:sz w:val="28"/>
          <w:szCs w:val="28"/>
        </w:rPr>
        <w:t xml:space="preserve"> года.</w:t>
      </w:r>
    </w:p>
    <w:p w:rsidR="0036446F" w:rsidRDefault="0036446F" w:rsidP="00792F1B">
      <w:pPr>
        <w:jc w:val="both"/>
        <w:rPr>
          <w:rFonts w:eastAsia="Calibri"/>
          <w:sz w:val="28"/>
          <w:szCs w:val="28"/>
        </w:rPr>
      </w:pPr>
    </w:p>
    <w:p w:rsidR="00035E57" w:rsidRDefault="00E91389" w:rsidP="00EC5BA2">
      <w:pPr>
        <w:ind w:firstLine="37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035E57" w:rsidRPr="00CC51D9">
        <w:rPr>
          <w:rFonts w:eastAsia="Calibri"/>
          <w:sz w:val="28"/>
          <w:szCs w:val="28"/>
        </w:rPr>
        <w:t>Настоящее решение вступает в силу</w:t>
      </w:r>
      <w:r w:rsidR="00035E57" w:rsidRPr="00AB1192">
        <w:rPr>
          <w:rFonts w:eastAsia="Calibri"/>
          <w:sz w:val="28"/>
          <w:szCs w:val="28"/>
        </w:rPr>
        <w:t xml:space="preserve"> после его официального опубликования (обнародования).</w:t>
      </w:r>
    </w:p>
    <w:p w:rsidR="00555B22" w:rsidRDefault="00555B22" w:rsidP="00EC5BA2">
      <w:pPr>
        <w:ind w:firstLine="375"/>
        <w:jc w:val="both"/>
        <w:rPr>
          <w:rFonts w:eastAsia="Calibri"/>
          <w:sz w:val="28"/>
          <w:szCs w:val="28"/>
        </w:rPr>
      </w:pPr>
    </w:p>
    <w:p w:rsidR="00555B22" w:rsidRPr="006E1C7C" w:rsidRDefault="00555B22" w:rsidP="00EC5BA2">
      <w:pPr>
        <w:ind w:firstLine="37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proofErr w:type="gramStart"/>
      <w:r w:rsidRPr="00555B22">
        <w:rPr>
          <w:rFonts w:eastAsia="Calibri"/>
          <w:sz w:val="28"/>
          <w:szCs w:val="28"/>
        </w:rPr>
        <w:t>Контроль за</w:t>
      </w:r>
      <w:proofErr w:type="gramEnd"/>
      <w:r w:rsidRPr="00555B22">
        <w:rPr>
          <w:rFonts w:eastAsia="Calibri"/>
          <w:sz w:val="28"/>
          <w:szCs w:val="28"/>
        </w:rPr>
        <w:t xml:space="preserve"> выполнением настоящего </w:t>
      </w:r>
      <w:r>
        <w:rPr>
          <w:rFonts w:eastAsia="Calibri"/>
          <w:sz w:val="28"/>
          <w:szCs w:val="28"/>
        </w:rPr>
        <w:t>решения</w:t>
      </w:r>
      <w:r w:rsidRPr="00555B22">
        <w:rPr>
          <w:rFonts w:eastAsia="Calibri"/>
          <w:sz w:val="28"/>
          <w:szCs w:val="28"/>
        </w:rPr>
        <w:t xml:space="preserve"> оставляю за собой.</w:t>
      </w:r>
    </w:p>
    <w:p w:rsidR="00E91389" w:rsidRDefault="00E91389" w:rsidP="00035E57">
      <w:pPr>
        <w:jc w:val="center"/>
        <w:rPr>
          <w:rFonts w:eastAsia="Calibri"/>
          <w:sz w:val="28"/>
          <w:szCs w:val="28"/>
        </w:rPr>
      </w:pPr>
    </w:p>
    <w:p w:rsidR="00BE0390" w:rsidRDefault="00BE0390" w:rsidP="00035E57">
      <w:pPr>
        <w:jc w:val="center"/>
        <w:rPr>
          <w:rFonts w:eastAsia="Calibri"/>
          <w:sz w:val="28"/>
          <w:szCs w:val="28"/>
        </w:rPr>
      </w:pPr>
    </w:p>
    <w:p w:rsidR="00555B22" w:rsidRDefault="00555B22" w:rsidP="00035E57">
      <w:pPr>
        <w:jc w:val="center"/>
        <w:rPr>
          <w:rFonts w:eastAsia="Calibri"/>
          <w:sz w:val="28"/>
          <w:szCs w:val="28"/>
        </w:rPr>
      </w:pPr>
    </w:p>
    <w:p w:rsidR="00DE4F9E" w:rsidRDefault="00DE4F9E" w:rsidP="00035E57">
      <w:pPr>
        <w:jc w:val="center"/>
        <w:rPr>
          <w:rFonts w:eastAsia="Calibri"/>
          <w:sz w:val="28"/>
          <w:szCs w:val="28"/>
        </w:rPr>
      </w:pPr>
    </w:p>
    <w:p w:rsidR="00DE4F9E" w:rsidRDefault="00DE4F9E" w:rsidP="00035E57">
      <w:pPr>
        <w:jc w:val="center"/>
        <w:rPr>
          <w:rFonts w:eastAsia="Calibri"/>
          <w:sz w:val="28"/>
          <w:szCs w:val="28"/>
        </w:rPr>
      </w:pPr>
    </w:p>
    <w:p w:rsidR="006E59B6" w:rsidRDefault="006E59B6" w:rsidP="00035E57">
      <w:pPr>
        <w:jc w:val="center"/>
        <w:rPr>
          <w:rFonts w:eastAsia="Calibri"/>
          <w:sz w:val="28"/>
          <w:szCs w:val="28"/>
        </w:rPr>
      </w:pPr>
    </w:p>
    <w:p w:rsidR="00035E57" w:rsidRPr="00035E57" w:rsidRDefault="00035E57" w:rsidP="00035E57">
      <w:pPr>
        <w:rPr>
          <w:rFonts w:eastAsia="Calibri"/>
          <w:sz w:val="28"/>
          <w:szCs w:val="28"/>
        </w:rPr>
      </w:pPr>
      <w:r w:rsidRPr="00035E57">
        <w:rPr>
          <w:rFonts w:eastAsia="Calibri"/>
          <w:sz w:val="28"/>
          <w:szCs w:val="28"/>
        </w:rPr>
        <w:t>Глава сельского поселения,</w:t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</w:p>
    <w:p w:rsidR="00035E57" w:rsidRPr="00035E57" w:rsidRDefault="00035E57" w:rsidP="00035E57">
      <w:pPr>
        <w:rPr>
          <w:rFonts w:eastAsia="Calibri"/>
          <w:sz w:val="28"/>
          <w:szCs w:val="28"/>
        </w:rPr>
      </w:pPr>
      <w:proofErr w:type="gramStart"/>
      <w:r w:rsidRPr="00035E57">
        <w:rPr>
          <w:rFonts w:eastAsia="Calibri"/>
          <w:sz w:val="28"/>
          <w:szCs w:val="28"/>
        </w:rPr>
        <w:t>исполняющий</w:t>
      </w:r>
      <w:proofErr w:type="gramEnd"/>
      <w:r w:rsidRPr="00035E57">
        <w:rPr>
          <w:rFonts w:eastAsia="Calibri"/>
          <w:sz w:val="28"/>
          <w:szCs w:val="28"/>
        </w:rPr>
        <w:t xml:space="preserve"> полномочия</w:t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</w:p>
    <w:p w:rsidR="00035E57" w:rsidRPr="00035E57" w:rsidRDefault="00035E57" w:rsidP="00035E57">
      <w:pPr>
        <w:rPr>
          <w:rFonts w:eastAsia="Calibri"/>
          <w:sz w:val="28"/>
          <w:szCs w:val="28"/>
        </w:rPr>
      </w:pPr>
      <w:r w:rsidRPr="00035E57">
        <w:rPr>
          <w:rFonts w:eastAsia="Calibri"/>
          <w:sz w:val="28"/>
          <w:szCs w:val="28"/>
        </w:rPr>
        <w:t>председателя Совета депутатов</w:t>
      </w:r>
    </w:p>
    <w:p w:rsidR="00035E57" w:rsidRPr="00035E57" w:rsidRDefault="00035E57" w:rsidP="00035E57">
      <w:pPr>
        <w:rPr>
          <w:rFonts w:eastAsia="Calibri"/>
          <w:sz w:val="28"/>
          <w:szCs w:val="28"/>
        </w:rPr>
      </w:pPr>
      <w:r w:rsidRPr="00035E57">
        <w:rPr>
          <w:rFonts w:eastAsia="Calibri"/>
          <w:sz w:val="28"/>
          <w:szCs w:val="28"/>
        </w:rPr>
        <w:t>сельского поселения</w:t>
      </w:r>
      <w:r w:rsidRPr="00035E57">
        <w:rPr>
          <w:rFonts w:eastAsia="Calibri"/>
          <w:sz w:val="28"/>
          <w:szCs w:val="28"/>
        </w:rPr>
        <w:tab/>
        <w:t xml:space="preserve"> </w:t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  <w:t xml:space="preserve">     А.И.</w:t>
      </w:r>
      <w:r w:rsidR="00732644">
        <w:rPr>
          <w:rFonts w:eastAsia="Calibri"/>
          <w:sz w:val="28"/>
          <w:szCs w:val="28"/>
        </w:rPr>
        <w:t xml:space="preserve"> </w:t>
      </w:r>
      <w:r w:rsidRPr="00035E57">
        <w:rPr>
          <w:rFonts w:eastAsia="Calibri"/>
          <w:sz w:val="28"/>
          <w:szCs w:val="28"/>
        </w:rPr>
        <w:t>Козлов</w:t>
      </w:r>
    </w:p>
    <w:sectPr w:rsidR="00035E57" w:rsidRPr="00035E57" w:rsidSect="00555B22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D6E" w:rsidRDefault="00D92D6E">
      <w:r>
        <w:separator/>
      </w:r>
    </w:p>
  </w:endnote>
  <w:endnote w:type="continuationSeparator" w:id="0">
    <w:p w:rsidR="00D92D6E" w:rsidRDefault="00D9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D6E" w:rsidRDefault="00D92D6E">
      <w:r>
        <w:separator/>
      </w:r>
    </w:p>
  </w:footnote>
  <w:footnote w:type="continuationSeparator" w:id="0">
    <w:p w:rsidR="00D92D6E" w:rsidRDefault="00D92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1">
    <w:nsid w:val="26041B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90A2FAF"/>
    <w:multiLevelType w:val="hybridMultilevel"/>
    <w:tmpl w:val="33941F28"/>
    <w:lvl w:ilvl="0" w:tplc="8B1064E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3A10D844">
      <w:numFmt w:val="none"/>
      <w:lvlText w:val=""/>
      <w:lvlJc w:val="left"/>
      <w:pPr>
        <w:tabs>
          <w:tab w:val="num" w:pos="360"/>
        </w:tabs>
      </w:pPr>
    </w:lvl>
    <w:lvl w:ilvl="2" w:tplc="36245810">
      <w:numFmt w:val="none"/>
      <w:lvlText w:val=""/>
      <w:lvlJc w:val="left"/>
      <w:pPr>
        <w:tabs>
          <w:tab w:val="num" w:pos="360"/>
        </w:tabs>
      </w:pPr>
    </w:lvl>
    <w:lvl w:ilvl="3" w:tplc="BB8EAEC8">
      <w:numFmt w:val="none"/>
      <w:lvlText w:val=""/>
      <w:lvlJc w:val="left"/>
      <w:pPr>
        <w:tabs>
          <w:tab w:val="num" w:pos="360"/>
        </w:tabs>
      </w:pPr>
    </w:lvl>
    <w:lvl w:ilvl="4" w:tplc="B55C3D82">
      <w:numFmt w:val="none"/>
      <w:lvlText w:val=""/>
      <w:lvlJc w:val="left"/>
      <w:pPr>
        <w:tabs>
          <w:tab w:val="num" w:pos="360"/>
        </w:tabs>
      </w:pPr>
    </w:lvl>
    <w:lvl w:ilvl="5" w:tplc="2D602D2A">
      <w:numFmt w:val="none"/>
      <w:lvlText w:val=""/>
      <w:lvlJc w:val="left"/>
      <w:pPr>
        <w:tabs>
          <w:tab w:val="num" w:pos="360"/>
        </w:tabs>
      </w:pPr>
    </w:lvl>
    <w:lvl w:ilvl="6" w:tplc="2CEA857A">
      <w:numFmt w:val="none"/>
      <w:lvlText w:val=""/>
      <w:lvlJc w:val="left"/>
      <w:pPr>
        <w:tabs>
          <w:tab w:val="num" w:pos="360"/>
        </w:tabs>
      </w:pPr>
    </w:lvl>
    <w:lvl w:ilvl="7" w:tplc="3B00E744">
      <w:numFmt w:val="none"/>
      <w:lvlText w:val=""/>
      <w:lvlJc w:val="left"/>
      <w:pPr>
        <w:tabs>
          <w:tab w:val="num" w:pos="360"/>
        </w:tabs>
      </w:pPr>
    </w:lvl>
    <w:lvl w:ilvl="8" w:tplc="DB6A32A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5774239"/>
    <w:multiLevelType w:val="multilevel"/>
    <w:tmpl w:val="713C8A96"/>
    <w:lvl w:ilvl="0">
      <w:start w:val="1"/>
      <w:numFmt w:val="decimal"/>
      <w:lvlText w:val="%1."/>
      <w:lvlJc w:val="left"/>
      <w:pPr>
        <w:ind w:left="1080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eastAsia="Calibri" w:hint="default"/>
        <w:color w:val="auto"/>
      </w:rPr>
    </w:lvl>
  </w:abstractNum>
  <w:abstractNum w:abstractNumId="4">
    <w:nsid w:val="361334D5"/>
    <w:multiLevelType w:val="hybridMultilevel"/>
    <w:tmpl w:val="3DB2405A"/>
    <w:lvl w:ilvl="0" w:tplc="1B76C4E6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6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FA"/>
    <w:rsid w:val="000031EE"/>
    <w:rsid w:val="000122B9"/>
    <w:rsid w:val="00013CD8"/>
    <w:rsid w:val="000321B5"/>
    <w:rsid w:val="00035E57"/>
    <w:rsid w:val="000440F6"/>
    <w:rsid w:val="00080501"/>
    <w:rsid w:val="00092BF0"/>
    <w:rsid w:val="00095A4E"/>
    <w:rsid w:val="000B4592"/>
    <w:rsid w:val="000E65F9"/>
    <w:rsid w:val="001101DB"/>
    <w:rsid w:val="00121C03"/>
    <w:rsid w:val="00183D34"/>
    <w:rsid w:val="001B6E32"/>
    <w:rsid w:val="00205F0E"/>
    <w:rsid w:val="00216939"/>
    <w:rsid w:val="0022045A"/>
    <w:rsid w:val="00231C52"/>
    <w:rsid w:val="00260FD7"/>
    <w:rsid w:val="00264726"/>
    <w:rsid w:val="00267235"/>
    <w:rsid w:val="002711F2"/>
    <w:rsid w:val="00273F60"/>
    <w:rsid w:val="002802C2"/>
    <w:rsid w:val="00284F06"/>
    <w:rsid w:val="002A72C6"/>
    <w:rsid w:val="002B3E53"/>
    <w:rsid w:val="002B4F2A"/>
    <w:rsid w:val="002C009A"/>
    <w:rsid w:val="002C6539"/>
    <w:rsid w:val="002F0897"/>
    <w:rsid w:val="002F1351"/>
    <w:rsid w:val="00306247"/>
    <w:rsid w:val="003132DF"/>
    <w:rsid w:val="00346A6C"/>
    <w:rsid w:val="003501C5"/>
    <w:rsid w:val="00356365"/>
    <w:rsid w:val="00361F1F"/>
    <w:rsid w:val="0036446F"/>
    <w:rsid w:val="003736FC"/>
    <w:rsid w:val="003747EC"/>
    <w:rsid w:val="0037505E"/>
    <w:rsid w:val="00375A24"/>
    <w:rsid w:val="0039573B"/>
    <w:rsid w:val="003A5C1B"/>
    <w:rsid w:val="003C37CC"/>
    <w:rsid w:val="0042074C"/>
    <w:rsid w:val="00433B09"/>
    <w:rsid w:val="00442523"/>
    <w:rsid w:val="004517F6"/>
    <w:rsid w:val="00453C7D"/>
    <w:rsid w:val="004724E0"/>
    <w:rsid w:val="004852F1"/>
    <w:rsid w:val="00493989"/>
    <w:rsid w:val="004B0259"/>
    <w:rsid w:val="004B4B84"/>
    <w:rsid w:val="004C12EF"/>
    <w:rsid w:val="004C69F6"/>
    <w:rsid w:val="004F6920"/>
    <w:rsid w:val="005018E9"/>
    <w:rsid w:val="00516C16"/>
    <w:rsid w:val="00527F51"/>
    <w:rsid w:val="00536B93"/>
    <w:rsid w:val="00537986"/>
    <w:rsid w:val="00547F4F"/>
    <w:rsid w:val="00550E61"/>
    <w:rsid w:val="00555072"/>
    <w:rsid w:val="00555B22"/>
    <w:rsid w:val="00587F0D"/>
    <w:rsid w:val="005C1FC7"/>
    <w:rsid w:val="005C3C90"/>
    <w:rsid w:val="005F6FD9"/>
    <w:rsid w:val="00604E1D"/>
    <w:rsid w:val="00633A55"/>
    <w:rsid w:val="006656B2"/>
    <w:rsid w:val="00683CEA"/>
    <w:rsid w:val="006C62B2"/>
    <w:rsid w:val="006D29B3"/>
    <w:rsid w:val="006D5DC2"/>
    <w:rsid w:val="006E0DDE"/>
    <w:rsid w:val="006E1441"/>
    <w:rsid w:val="006E1C7C"/>
    <w:rsid w:val="006E59B6"/>
    <w:rsid w:val="006F2107"/>
    <w:rsid w:val="0072256B"/>
    <w:rsid w:val="0073178C"/>
    <w:rsid w:val="00732644"/>
    <w:rsid w:val="00735DD8"/>
    <w:rsid w:val="0074536F"/>
    <w:rsid w:val="007760F1"/>
    <w:rsid w:val="00792F1B"/>
    <w:rsid w:val="007949DE"/>
    <w:rsid w:val="007A3655"/>
    <w:rsid w:val="007B02D6"/>
    <w:rsid w:val="007C1B3D"/>
    <w:rsid w:val="007D6D04"/>
    <w:rsid w:val="007E24E4"/>
    <w:rsid w:val="0080210B"/>
    <w:rsid w:val="0081749D"/>
    <w:rsid w:val="008536CC"/>
    <w:rsid w:val="00853929"/>
    <w:rsid w:val="0088108C"/>
    <w:rsid w:val="00884815"/>
    <w:rsid w:val="0090109C"/>
    <w:rsid w:val="0090495F"/>
    <w:rsid w:val="0090637C"/>
    <w:rsid w:val="009124FA"/>
    <w:rsid w:val="0091314A"/>
    <w:rsid w:val="00915752"/>
    <w:rsid w:val="00916A0B"/>
    <w:rsid w:val="00932E73"/>
    <w:rsid w:val="0095467F"/>
    <w:rsid w:val="00957E7E"/>
    <w:rsid w:val="009723A5"/>
    <w:rsid w:val="00993513"/>
    <w:rsid w:val="009D5F9A"/>
    <w:rsid w:val="00A1191E"/>
    <w:rsid w:val="00A42752"/>
    <w:rsid w:val="00A46E59"/>
    <w:rsid w:val="00A47287"/>
    <w:rsid w:val="00A5213C"/>
    <w:rsid w:val="00AB1192"/>
    <w:rsid w:val="00AC2A6C"/>
    <w:rsid w:val="00AD50E1"/>
    <w:rsid w:val="00AD5562"/>
    <w:rsid w:val="00AD6249"/>
    <w:rsid w:val="00AF4EF0"/>
    <w:rsid w:val="00B07A4F"/>
    <w:rsid w:val="00B237AC"/>
    <w:rsid w:val="00B72036"/>
    <w:rsid w:val="00B750A1"/>
    <w:rsid w:val="00B94FBB"/>
    <w:rsid w:val="00BA03CA"/>
    <w:rsid w:val="00BA4094"/>
    <w:rsid w:val="00BB4493"/>
    <w:rsid w:val="00BB66E3"/>
    <w:rsid w:val="00BE0390"/>
    <w:rsid w:val="00BF01BD"/>
    <w:rsid w:val="00C07F39"/>
    <w:rsid w:val="00C2367C"/>
    <w:rsid w:val="00C543A2"/>
    <w:rsid w:val="00C67640"/>
    <w:rsid w:val="00C71393"/>
    <w:rsid w:val="00C73427"/>
    <w:rsid w:val="00C74C7A"/>
    <w:rsid w:val="00CC3311"/>
    <w:rsid w:val="00CC51D9"/>
    <w:rsid w:val="00CE2E62"/>
    <w:rsid w:val="00CE505F"/>
    <w:rsid w:val="00CE72DD"/>
    <w:rsid w:val="00CF149B"/>
    <w:rsid w:val="00CF63F8"/>
    <w:rsid w:val="00D36D77"/>
    <w:rsid w:val="00D4029F"/>
    <w:rsid w:val="00D41AB5"/>
    <w:rsid w:val="00D51752"/>
    <w:rsid w:val="00D92D6E"/>
    <w:rsid w:val="00D94B04"/>
    <w:rsid w:val="00DA6122"/>
    <w:rsid w:val="00DB0A0B"/>
    <w:rsid w:val="00DB5B8F"/>
    <w:rsid w:val="00DE4F9E"/>
    <w:rsid w:val="00DE61CA"/>
    <w:rsid w:val="00DE63A8"/>
    <w:rsid w:val="00DF51E3"/>
    <w:rsid w:val="00DF798A"/>
    <w:rsid w:val="00E34C21"/>
    <w:rsid w:val="00E73D8B"/>
    <w:rsid w:val="00E74774"/>
    <w:rsid w:val="00E91389"/>
    <w:rsid w:val="00EC5BA2"/>
    <w:rsid w:val="00EE6746"/>
    <w:rsid w:val="00EF731E"/>
    <w:rsid w:val="00F05044"/>
    <w:rsid w:val="00F63A94"/>
    <w:rsid w:val="00F951B6"/>
    <w:rsid w:val="00FA63B3"/>
    <w:rsid w:val="00FF430B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2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0E61"/>
    <w:pPr>
      <w:keepNext/>
      <w:ind w:firstLine="560"/>
      <w:jc w:val="center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"/>
    <w:qFormat/>
    <w:rsid w:val="009124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9124FA"/>
    <w:pPr>
      <w:spacing w:before="100" w:beforeAutospacing="1" w:after="100" w:afterAutospacing="1"/>
    </w:pPr>
  </w:style>
  <w:style w:type="character" w:styleId="a3">
    <w:name w:val="Hyperlink"/>
    <w:rsid w:val="009124FA"/>
    <w:rPr>
      <w:color w:val="0000FF"/>
      <w:u w:val="single"/>
    </w:rPr>
  </w:style>
  <w:style w:type="paragraph" w:customStyle="1" w:styleId="a4">
    <w:name w:val="Знак Знак Знак Знак"/>
    <w:basedOn w:val="a"/>
    <w:rsid w:val="007C1B3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5">
    <w:name w:val="Цветовое выделение"/>
    <w:rsid w:val="00D4029F"/>
    <w:rPr>
      <w:b/>
      <w:color w:val="000080"/>
    </w:rPr>
  </w:style>
  <w:style w:type="paragraph" w:styleId="a6">
    <w:name w:val="caption"/>
    <w:basedOn w:val="a"/>
    <w:next w:val="a"/>
    <w:qFormat/>
    <w:rsid w:val="00095A4E"/>
    <w:rPr>
      <w:sz w:val="28"/>
      <w:szCs w:val="20"/>
    </w:rPr>
  </w:style>
  <w:style w:type="character" w:styleId="a7">
    <w:name w:val="Emphasis"/>
    <w:qFormat/>
    <w:rsid w:val="00095A4E"/>
    <w:rPr>
      <w:i/>
      <w:iCs/>
    </w:rPr>
  </w:style>
  <w:style w:type="character" w:customStyle="1" w:styleId="rvts6">
    <w:name w:val="rvts6"/>
    <w:basedOn w:val="a0"/>
    <w:rsid w:val="00550E61"/>
  </w:style>
  <w:style w:type="paragraph" w:customStyle="1" w:styleId="rvps3">
    <w:name w:val="rvps3"/>
    <w:basedOn w:val="a"/>
    <w:rsid w:val="00550E61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550E61"/>
    <w:rPr>
      <w:rFonts w:eastAsia="Arial Unicode MS"/>
      <w:b/>
      <w:bCs/>
      <w:sz w:val="28"/>
      <w:szCs w:val="24"/>
    </w:rPr>
  </w:style>
  <w:style w:type="paragraph" w:styleId="3">
    <w:name w:val="Body Text 3"/>
    <w:basedOn w:val="a"/>
    <w:link w:val="30"/>
    <w:rsid w:val="00550E61"/>
    <w:pPr>
      <w:jc w:val="center"/>
    </w:pPr>
    <w:rPr>
      <w:b/>
      <w:sz w:val="36"/>
      <w:szCs w:val="20"/>
    </w:rPr>
  </w:style>
  <w:style w:type="character" w:customStyle="1" w:styleId="30">
    <w:name w:val="Основной текст 3 Знак"/>
    <w:link w:val="3"/>
    <w:rsid w:val="00550E61"/>
    <w:rPr>
      <w:b/>
      <w:sz w:val="36"/>
    </w:rPr>
  </w:style>
  <w:style w:type="paragraph" w:customStyle="1" w:styleId="rvps2">
    <w:name w:val="rvps2"/>
    <w:basedOn w:val="a"/>
    <w:rsid w:val="00550E61"/>
    <w:pPr>
      <w:spacing w:before="100" w:beforeAutospacing="1" w:after="100" w:afterAutospacing="1"/>
    </w:pPr>
  </w:style>
  <w:style w:type="character" w:customStyle="1" w:styleId="rvts7">
    <w:name w:val="rvts7"/>
    <w:basedOn w:val="a0"/>
    <w:rsid w:val="00550E61"/>
  </w:style>
  <w:style w:type="paragraph" w:styleId="a8">
    <w:name w:val="Title"/>
    <w:basedOn w:val="a"/>
    <w:link w:val="a9"/>
    <w:qFormat/>
    <w:rsid w:val="00550E61"/>
    <w:pPr>
      <w:jc w:val="center"/>
    </w:pPr>
    <w:rPr>
      <w:sz w:val="28"/>
    </w:rPr>
  </w:style>
  <w:style w:type="character" w:customStyle="1" w:styleId="a9">
    <w:name w:val="Название Знак"/>
    <w:link w:val="a8"/>
    <w:rsid w:val="00550E61"/>
    <w:rPr>
      <w:sz w:val="28"/>
      <w:szCs w:val="24"/>
    </w:rPr>
  </w:style>
  <w:style w:type="paragraph" w:customStyle="1" w:styleId="ConsPlusNormal">
    <w:name w:val="ConsPlusNormal"/>
    <w:rsid w:val="00550E6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uiPriority w:val="99"/>
    <w:rsid w:val="00550E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50E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550E61"/>
    <w:pPr>
      <w:spacing w:after="120"/>
    </w:pPr>
  </w:style>
  <w:style w:type="character" w:customStyle="1" w:styleId="ab">
    <w:name w:val="Основной текст Знак"/>
    <w:link w:val="aa"/>
    <w:rsid w:val="00550E61"/>
    <w:rPr>
      <w:sz w:val="24"/>
      <w:szCs w:val="24"/>
    </w:rPr>
  </w:style>
  <w:style w:type="paragraph" w:customStyle="1" w:styleId="ac">
    <w:name w:val="Знак"/>
    <w:basedOn w:val="a"/>
    <w:rsid w:val="00550E6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2">
    <w:name w:val="Знак1"/>
    <w:basedOn w:val="a"/>
    <w:rsid w:val="00550E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E73D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E73D8B"/>
    <w:rPr>
      <w:rFonts w:ascii="Courier New" w:hAnsi="Courier New" w:cs="Courier New"/>
    </w:rPr>
  </w:style>
  <w:style w:type="paragraph" w:styleId="ad">
    <w:name w:val="Normal (Web)"/>
    <w:basedOn w:val="a"/>
    <w:unhideWhenUsed/>
    <w:rsid w:val="00F63A94"/>
    <w:pPr>
      <w:spacing w:before="100" w:beforeAutospacing="1" w:after="100" w:afterAutospacing="1"/>
    </w:pPr>
  </w:style>
  <w:style w:type="character" w:styleId="ae">
    <w:name w:val="Strong"/>
    <w:qFormat/>
    <w:rsid w:val="00F63A94"/>
    <w:rPr>
      <w:b/>
      <w:bCs/>
    </w:rPr>
  </w:style>
  <w:style w:type="paragraph" w:styleId="af">
    <w:name w:val="Balloon Text"/>
    <w:basedOn w:val="a"/>
    <w:link w:val="af0"/>
    <w:rsid w:val="00932E7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932E73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AD5562"/>
    <w:rPr>
      <w:sz w:val="24"/>
      <w:szCs w:val="24"/>
    </w:rPr>
  </w:style>
  <w:style w:type="paragraph" w:styleId="af2">
    <w:name w:val="header"/>
    <w:basedOn w:val="a"/>
    <w:link w:val="af3"/>
    <w:rsid w:val="00C2367C"/>
    <w:pPr>
      <w:tabs>
        <w:tab w:val="center" w:pos="4844"/>
        <w:tab w:val="right" w:pos="9689"/>
      </w:tabs>
    </w:pPr>
  </w:style>
  <w:style w:type="character" w:customStyle="1" w:styleId="af3">
    <w:name w:val="Верхний колонтитул Знак"/>
    <w:link w:val="af2"/>
    <w:rsid w:val="00C2367C"/>
    <w:rPr>
      <w:sz w:val="24"/>
      <w:szCs w:val="24"/>
      <w:lang w:val="ru-RU" w:eastAsia="ru-RU"/>
    </w:rPr>
  </w:style>
  <w:style w:type="paragraph" w:styleId="af4">
    <w:name w:val="footer"/>
    <w:basedOn w:val="a"/>
    <w:link w:val="af5"/>
    <w:rsid w:val="00C2367C"/>
    <w:pPr>
      <w:tabs>
        <w:tab w:val="center" w:pos="4844"/>
        <w:tab w:val="right" w:pos="9689"/>
      </w:tabs>
    </w:pPr>
  </w:style>
  <w:style w:type="character" w:customStyle="1" w:styleId="af5">
    <w:name w:val="Нижний колонтитул Знак"/>
    <w:link w:val="af4"/>
    <w:rsid w:val="00C2367C"/>
    <w:rPr>
      <w:sz w:val="24"/>
      <w:szCs w:val="24"/>
      <w:lang w:val="ru-RU" w:eastAsia="ru-RU"/>
    </w:rPr>
  </w:style>
  <w:style w:type="table" w:styleId="af6">
    <w:name w:val="Table Grid"/>
    <w:basedOn w:val="a1"/>
    <w:rsid w:val="00972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972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2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0E61"/>
    <w:pPr>
      <w:keepNext/>
      <w:ind w:firstLine="560"/>
      <w:jc w:val="center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"/>
    <w:qFormat/>
    <w:rsid w:val="009124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9124FA"/>
    <w:pPr>
      <w:spacing w:before="100" w:beforeAutospacing="1" w:after="100" w:afterAutospacing="1"/>
    </w:pPr>
  </w:style>
  <w:style w:type="character" w:styleId="a3">
    <w:name w:val="Hyperlink"/>
    <w:rsid w:val="009124FA"/>
    <w:rPr>
      <w:color w:val="0000FF"/>
      <w:u w:val="single"/>
    </w:rPr>
  </w:style>
  <w:style w:type="paragraph" w:customStyle="1" w:styleId="a4">
    <w:name w:val="Знак Знак Знак Знак"/>
    <w:basedOn w:val="a"/>
    <w:rsid w:val="007C1B3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5">
    <w:name w:val="Цветовое выделение"/>
    <w:rsid w:val="00D4029F"/>
    <w:rPr>
      <w:b/>
      <w:color w:val="000080"/>
    </w:rPr>
  </w:style>
  <w:style w:type="paragraph" w:styleId="a6">
    <w:name w:val="caption"/>
    <w:basedOn w:val="a"/>
    <w:next w:val="a"/>
    <w:qFormat/>
    <w:rsid w:val="00095A4E"/>
    <w:rPr>
      <w:sz w:val="28"/>
      <w:szCs w:val="20"/>
    </w:rPr>
  </w:style>
  <w:style w:type="character" w:styleId="a7">
    <w:name w:val="Emphasis"/>
    <w:qFormat/>
    <w:rsid w:val="00095A4E"/>
    <w:rPr>
      <w:i/>
      <w:iCs/>
    </w:rPr>
  </w:style>
  <w:style w:type="character" w:customStyle="1" w:styleId="rvts6">
    <w:name w:val="rvts6"/>
    <w:basedOn w:val="a0"/>
    <w:rsid w:val="00550E61"/>
  </w:style>
  <w:style w:type="paragraph" w:customStyle="1" w:styleId="rvps3">
    <w:name w:val="rvps3"/>
    <w:basedOn w:val="a"/>
    <w:rsid w:val="00550E61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550E61"/>
    <w:rPr>
      <w:rFonts w:eastAsia="Arial Unicode MS"/>
      <w:b/>
      <w:bCs/>
      <w:sz w:val="28"/>
      <w:szCs w:val="24"/>
    </w:rPr>
  </w:style>
  <w:style w:type="paragraph" w:styleId="3">
    <w:name w:val="Body Text 3"/>
    <w:basedOn w:val="a"/>
    <w:link w:val="30"/>
    <w:rsid w:val="00550E61"/>
    <w:pPr>
      <w:jc w:val="center"/>
    </w:pPr>
    <w:rPr>
      <w:b/>
      <w:sz w:val="36"/>
      <w:szCs w:val="20"/>
    </w:rPr>
  </w:style>
  <w:style w:type="character" w:customStyle="1" w:styleId="30">
    <w:name w:val="Основной текст 3 Знак"/>
    <w:link w:val="3"/>
    <w:rsid w:val="00550E61"/>
    <w:rPr>
      <w:b/>
      <w:sz w:val="36"/>
    </w:rPr>
  </w:style>
  <w:style w:type="paragraph" w:customStyle="1" w:styleId="rvps2">
    <w:name w:val="rvps2"/>
    <w:basedOn w:val="a"/>
    <w:rsid w:val="00550E61"/>
    <w:pPr>
      <w:spacing w:before="100" w:beforeAutospacing="1" w:after="100" w:afterAutospacing="1"/>
    </w:pPr>
  </w:style>
  <w:style w:type="character" w:customStyle="1" w:styleId="rvts7">
    <w:name w:val="rvts7"/>
    <w:basedOn w:val="a0"/>
    <w:rsid w:val="00550E61"/>
  </w:style>
  <w:style w:type="paragraph" w:styleId="a8">
    <w:name w:val="Title"/>
    <w:basedOn w:val="a"/>
    <w:link w:val="a9"/>
    <w:qFormat/>
    <w:rsid w:val="00550E61"/>
    <w:pPr>
      <w:jc w:val="center"/>
    </w:pPr>
    <w:rPr>
      <w:sz w:val="28"/>
    </w:rPr>
  </w:style>
  <w:style w:type="character" w:customStyle="1" w:styleId="a9">
    <w:name w:val="Название Знак"/>
    <w:link w:val="a8"/>
    <w:rsid w:val="00550E61"/>
    <w:rPr>
      <w:sz w:val="28"/>
      <w:szCs w:val="24"/>
    </w:rPr>
  </w:style>
  <w:style w:type="paragraph" w:customStyle="1" w:styleId="ConsPlusNormal">
    <w:name w:val="ConsPlusNormal"/>
    <w:rsid w:val="00550E6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uiPriority w:val="99"/>
    <w:rsid w:val="00550E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50E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550E61"/>
    <w:pPr>
      <w:spacing w:after="120"/>
    </w:pPr>
  </w:style>
  <w:style w:type="character" w:customStyle="1" w:styleId="ab">
    <w:name w:val="Основной текст Знак"/>
    <w:link w:val="aa"/>
    <w:rsid w:val="00550E61"/>
    <w:rPr>
      <w:sz w:val="24"/>
      <w:szCs w:val="24"/>
    </w:rPr>
  </w:style>
  <w:style w:type="paragraph" w:customStyle="1" w:styleId="ac">
    <w:name w:val="Знак"/>
    <w:basedOn w:val="a"/>
    <w:rsid w:val="00550E6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2">
    <w:name w:val="Знак1"/>
    <w:basedOn w:val="a"/>
    <w:rsid w:val="00550E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E73D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E73D8B"/>
    <w:rPr>
      <w:rFonts w:ascii="Courier New" w:hAnsi="Courier New" w:cs="Courier New"/>
    </w:rPr>
  </w:style>
  <w:style w:type="paragraph" w:styleId="ad">
    <w:name w:val="Normal (Web)"/>
    <w:basedOn w:val="a"/>
    <w:unhideWhenUsed/>
    <w:rsid w:val="00F63A94"/>
    <w:pPr>
      <w:spacing w:before="100" w:beforeAutospacing="1" w:after="100" w:afterAutospacing="1"/>
    </w:pPr>
  </w:style>
  <w:style w:type="character" w:styleId="ae">
    <w:name w:val="Strong"/>
    <w:qFormat/>
    <w:rsid w:val="00F63A94"/>
    <w:rPr>
      <w:b/>
      <w:bCs/>
    </w:rPr>
  </w:style>
  <w:style w:type="paragraph" w:styleId="af">
    <w:name w:val="Balloon Text"/>
    <w:basedOn w:val="a"/>
    <w:link w:val="af0"/>
    <w:rsid w:val="00932E7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932E73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AD5562"/>
    <w:rPr>
      <w:sz w:val="24"/>
      <w:szCs w:val="24"/>
    </w:rPr>
  </w:style>
  <w:style w:type="paragraph" w:styleId="af2">
    <w:name w:val="header"/>
    <w:basedOn w:val="a"/>
    <w:link w:val="af3"/>
    <w:rsid w:val="00C2367C"/>
    <w:pPr>
      <w:tabs>
        <w:tab w:val="center" w:pos="4844"/>
        <w:tab w:val="right" w:pos="9689"/>
      </w:tabs>
    </w:pPr>
  </w:style>
  <w:style w:type="character" w:customStyle="1" w:styleId="af3">
    <w:name w:val="Верхний колонтитул Знак"/>
    <w:link w:val="af2"/>
    <w:rsid w:val="00C2367C"/>
    <w:rPr>
      <w:sz w:val="24"/>
      <w:szCs w:val="24"/>
      <w:lang w:val="ru-RU" w:eastAsia="ru-RU"/>
    </w:rPr>
  </w:style>
  <w:style w:type="paragraph" w:styleId="af4">
    <w:name w:val="footer"/>
    <w:basedOn w:val="a"/>
    <w:link w:val="af5"/>
    <w:rsid w:val="00C2367C"/>
    <w:pPr>
      <w:tabs>
        <w:tab w:val="center" w:pos="4844"/>
        <w:tab w:val="right" w:pos="9689"/>
      </w:tabs>
    </w:pPr>
  </w:style>
  <w:style w:type="character" w:customStyle="1" w:styleId="af5">
    <w:name w:val="Нижний колонтитул Знак"/>
    <w:link w:val="af4"/>
    <w:rsid w:val="00C2367C"/>
    <w:rPr>
      <w:sz w:val="24"/>
      <w:szCs w:val="24"/>
      <w:lang w:val="ru-RU" w:eastAsia="ru-RU"/>
    </w:rPr>
  </w:style>
  <w:style w:type="table" w:styleId="af6">
    <w:name w:val="Table Grid"/>
    <w:basedOn w:val="a1"/>
    <w:rsid w:val="00972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972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2023-11-03T05:31:00Z</cp:lastPrinted>
  <dcterms:created xsi:type="dcterms:W3CDTF">2023-11-03T05:37:00Z</dcterms:created>
  <dcterms:modified xsi:type="dcterms:W3CDTF">2023-11-03T05:37:00Z</dcterms:modified>
</cp:coreProperties>
</file>